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C0" w:rsidRDefault="00973FC0"/>
    <w:p w:rsidR="00973FC0" w:rsidRDefault="00973FC0"/>
    <w:p w:rsidR="00973FC0" w:rsidRDefault="00973FC0"/>
    <w:p w:rsidR="00973FC0" w:rsidRDefault="00AF5C9F">
      <w:r>
        <w:rPr>
          <w:color w:val="0F243E" w:themeColor="text2" w:themeShade="80"/>
          <w:sz w:val="96"/>
        </w:rPr>
        <w:t>Aisha Elsawy</w:t>
      </w:r>
    </w:p>
    <w:p w:rsidR="00973FC0" w:rsidRDefault="00973FC0"/>
    <w:tbl>
      <w:tblPr>
        <w:tblW w:w="5078" w:type="pct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40"/>
        <w:gridCol w:w="76"/>
        <w:gridCol w:w="831"/>
        <w:gridCol w:w="423"/>
        <w:gridCol w:w="477"/>
        <w:gridCol w:w="91"/>
        <w:gridCol w:w="296"/>
        <w:gridCol w:w="56"/>
        <w:gridCol w:w="1460"/>
        <w:gridCol w:w="1132"/>
        <w:gridCol w:w="802"/>
        <w:gridCol w:w="537"/>
        <w:gridCol w:w="377"/>
        <w:gridCol w:w="448"/>
        <w:gridCol w:w="58"/>
        <w:gridCol w:w="749"/>
        <w:gridCol w:w="1171"/>
        <w:gridCol w:w="238"/>
        <w:gridCol w:w="1181"/>
      </w:tblGrid>
      <w:tr w:rsidR="00973FC0" w:rsidTr="00E00578">
        <w:trPr>
          <w:trHeight w:hRule="exact" w:val="314"/>
        </w:trPr>
        <w:tc>
          <w:tcPr>
            <w:tcW w:w="5000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73FC0" w:rsidRDefault="00D31471" w:rsidP="00F407EB">
            <w:pPr>
              <w:pStyle w:val="Heading2"/>
              <w:ind w:left="360"/>
            </w:pPr>
            <w:r>
              <w:t>Applicant Information</w:t>
            </w:r>
          </w:p>
        </w:tc>
      </w:tr>
      <w:tr w:rsidR="00973FC0" w:rsidTr="00E00578">
        <w:trPr>
          <w:trHeight w:hRule="exact" w:val="662"/>
        </w:trPr>
        <w:tc>
          <w:tcPr>
            <w:tcW w:w="73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73FC0" w:rsidRDefault="00D31471">
            <w:pPr>
              <w:numPr>
                <w:ilvl w:val="0"/>
                <w:numId w:val="15"/>
              </w:numPr>
              <w:rPr>
                <w:i/>
                <w:color w:val="0F243E" w:themeColor="text2" w:themeShade="80"/>
                <w:sz w:val="20"/>
              </w:rPr>
            </w:pPr>
            <w:r>
              <w:rPr>
                <w:i/>
                <w:color w:val="0F243E" w:themeColor="text2" w:themeShade="80"/>
                <w:sz w:val="20"/>
              </w:rPr>
              <w:t>First  Name</w:t>
            </w:r>
          </w:p>
        </w:tc>
        <w:tc>
          <w:tcPr>
            <w:tcW w:w="578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3FC0" w:rsidRDefault="00AF5C9F" w:rsidP="00F407EB">
            <w:pPr>
              <w:ind w:left="360"/>
              <w:rPr>
                <w:sz w:val="32"/>
              </w:rPr>
            </w:pPr>
            <w:r>
              <w:rPr>
                <w:sz w:val="32"/>
              </w:rPr>
              <w:t>Aisha</w:t>
            </w:r>
          </w:p>
        </w:tc>
        <w:tc>
          <w:tcPr>
            <w:tcW w:w="1548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73FC0" w:rsidRDefault="00D31471" w:rsidP="00AF5C9F">
            <w:pPr>
              <w:numPr>
                <w:ilvl w:val="0"/>
                <w:numId w:val="15"/>
              </w:numPr>
            </w:pPr>
            <w:r>
              <w:rPr>
                <w:i/>
                <w:color w:val="0F243E" w:themeColor="text2" w:themeShade="80"/>
                <w:sz w:val="20"/>
              </w:rPr>
              <w:t xml:space="preserve">Middle </w:t>
            </w:r>
            <w:r w:rsidR="00AF5C9F">
              <w:rPr>
                <w:sz w:val="28"/>
              </w:rPr>
              <w:t xml:space="preserve">        Hamdy</w:t>
            </w:r>
          </w:p>
        </w:tc>
        <w:tc>
          <w:tcPr>
            <w:tcW w:w="241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3FC0" w:rsidRDefault="00973FC0" w:rsidP="00F407EB">
            <w:pPr>
              <w:ind w:left="360"/>
            </w:pPr>
          </w:p>
        </w:tc>
        <w:tc>
          <w:tcPr>
            <w:tcW w:w="731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3FC0" w:rsidRDefault="00D31471" w:rsidP="00AF5C9F">
            <w:pPr>
              <w:numPr>
                <w:ilvl w:val="0"/>
                <w:numId w:val="15"/>
              </w:numPr>
            </w:pPr>
            <w:r>
              <w:rPr>
                <w:i/>
                <w:color w:val="0F243E" w:themeColor="text2" w:themeShade="80"/>
                <w:sz w:val="20"/>
              </w:rPr>
              <w:t xml:space="preserve">Last </w:t>
            </w:r>
            <w:r w:rsidR="00AF5C9F">
              <w:rPr>
                <w:sz w:val="28"/>
              </w:rPr>
              <w:t>Elsawy</w:t>
            </w:r>
          </w:p>
        </w:tc>
        <w:tc>
          <w:tcPr>
            <w:tcW w:w="5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73FC0" w:rsidRDefault="00D31471">
            <w:pPr>
              <w:numPr>
                <w:ilvl w:val="0"/>
                <w:numId w:val="15"/>
              </w:numPr>
              <w:rPr>
                <w:i/>
                <w:color w:val="0F243E" w:themeColor="text2" w:themeShade="80"/>
                <w:sz w:val="20"/>
              </w:rPr>
            </w:pPr>
            <w:r>
              <w:rPr>
                <w:i/>
                <w:color w:val="0F243E" w:themeColor="text2" w:themeShade="80"/>
                <w:sz w:val="20"/>
              </w:rPr>
              <w:t xml:space="preserve">Gender </w:t>
            </w:r>
          </w:p>
        </w:tc>
        <w:tc>
          <w:tcPr>
            <w:tcW w:w="637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3FC0" w:rsidRDefault="00D31471">
            <w:pPr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Female</w:t>
            </w:r>
          </w:p>
        </w:tc>
      </w:tr>
      <w:tr w:rsidR="00973FC0" w:rsidTr="00E00578">
        <w:trPr>
          <w:trHeight w:hRule="exact" w:val="593"/>
        </w:trPr>
        <w:tc>
          <w:tcPr>
            <w:tcW w:w="929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73FC0" w:rsidRDefault="00D31471">
            <w:pPr>
              <w:numPr>
                <w:ilvl w:val="0"/>
                <w:numId w:val="15"/>
              </w:numPr>
              <w:rPr>
                <w:i/>
                <w:color w:val="0F243E" w:themeColor="text2" w:themeShade="80"/>
                <w:sz w:val="20"/>
              </w:rPr>
            </w:pPr>
            <w:r>
              <w:rPr>
                <w:i/>
                <w:color w:val="0F243E" w:themeColor="text2" w:themeShade="80"/>
                <w:sz w:val="20"/>
              </w:rPr>
              <w:t>Martial states</w:t>
            </w:r>
          </w:p>
        </w:tc>
        <w:tc>
          <w:tcPr>
            <w:tcW w:w="1936" w:type="pct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3FC0" w:rsidRDefault="00D31471" w:rsidP="00F407EB">
            <w:pPr>
              <w:ind w:left="360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605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73FC0" w:rsidRDefault="00D31471">
            <w:pPr>
              <w:numPr>
                <w:ilvl w:val="0"/>
                <w:numId w:val="15"/>
              </w:numPr>
            </w:pPr>
            <w:r>
              <w:rPr>
                <w:i/>
                <w:color w:val="0F243E" w:themeColor="text2" w:themeShade="80"/>
                <w:sz w:val="20"/>
              </w:rPr>
              <w:t xml:space="preserve">Religion </w:t>
            </w:r>
            <w:r>
              <w:rPr>
                <w:sz w:val="28"/>
              </w:rPr>
              <w:t>Muslim</w:t>
            </w:r>
          </w:p>
        </w:tc>
        <w:tc>
          <w:tcPr>
            <w:tcW w:w="530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3FC0" w:rsidRDefault="00973FC0"/>
        </w:tc>
      </w:tr>
      <w:tr w:rsidR="00F407EB" w:rsidTr="00E00578">
        <w:trPr>
          <w:trHeight w:hRule="exact" w:val="1328"/>
        </w:trPr>
        <w:tc>
          <w:tcPr>
            <w:tcW w:w="33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407EB" w:rsidRDefault="00F407EB">
            <w:pPr>
              <w:rPr>
                <w:i/>
                <w:color w:val="0F243E" w:themeColor="text2" w:themeShade="80"/>
                <w:sz w:val="20"/>
              </w:rPr>
            </w:pPr>
            <w:r>
              <w:rPr>
                <w:i/>
                <w:color w:val="0F243E" w:themeColor="text2" w:themeShade="80"/>
                <w:sz w:val="20"/>
              </w:rPr>
              <w:t xml:space="preserve">Street </w:t>
            </w:r>
          </w:p>
        </w:tc>
        <w:tc>
          <w:tcPr>
            <w:tcW w:w="852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07EB" w:rsidRDefault="00AF5C9F">
            <w:pPr>
              <w:rPr>
                <w:sz w:val="28"/>
              </w:rPr>
            </w:pPr>
            <w:r>
              <w:rPr>
                <w:sz w:val="28"/>
              </w:rPr>
              <w:t>Elmax</w:t>
            </w:r>
          </w:p>
        </w:tc>
        <w:tc>
          <w:tcPr>
            <w:tcW w:w="2091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407EB" w:rsidRDefault="00F407EB" w:rsidP="00AF5C9F">
            <w:r>
              <w:rPr>
                <w:i/>
                <w:color w:val="0F243E" w:themeColor="text2" w:themeShade="80"/>
                <w:sz w:val="20"/>
              </w:rPr>
              <w:t xml:space="preserve">Region, </w:t>
            </w:r>
            <w:r w:rsidR="00857B63">
              <w:rPr>
                <w:i/>
                <w:color w:val="0F243E" w:themeColor="text2" w:themeShade="80"/>
                <w:sz w:val="20"/>
              </w:rPr>
              <w:t>apartment</w:t>
            </w:r>
            <w:r w:rsidR="00AF5C9F">
              <w:rPr>
                <w:i/>
                <w:color w:val="0F243E" w:themeColor="text2" w:themeShade="80"/>
                <w:sz w:val="20"/>
              </w:rPr>
              <w:t xml:space="preserve"> </w:t>
            </w:r>
            <w:r w:rsidR="00AF5C9F">
              <w:rPr>
                <w:sz w:val="28"/>
              </w:rPr>
              <w:t xml:space="preserve"> Elqabary, Apartment 14</w:t>
            </w:r>
          </w:p>
        </w:tc>
        <w:tc>
          <w:tcPr>
            <w:tcW w:w="22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407EB" w:rsidRDefault="00F407EB">
            <w:pPr>
              <w:rPr>
                <w:i/>
                <w:color w:val="0F243E" w:themeColor="text2" w:themeShade="80"/>
                <w:sz w:val="20"/>
              </w:rPr>
            </w:pPr>
            <w:r>
              <w:rPr>
                <w:i/>
                <w:color w:val="0F243E" w:themeColor="text2" w:themeShade="80"/>
                <w:sz w:val="20"/>
              </w:rPr>
              <w:t xml:space="preserve">City    </w:t>
            </w:r>
          </w:p>
        </w:tc>
        <w:tc>
          <w:tcPr>
            <w:tcW w:w="1498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07EB" w:rsidRDefault="00F407EB">
            <w:pPr>
              <w:rPr>
                <w:sz w:val="28"/>
              </w:rPr>
            </w:pPr>
            <w:r>
              <w:rPr>
                <w:sz w:val="28"/>
              </w:rPr>
              <w:t>Alexandria</w:t>
            </w:r>
            <w:r w:rsidR="000100BC">
              <w:rPr>
                <w:sz w:val="28"/>
              </w:rPr>
              <w:t>, Egypt.</w:t>
            </w:r>
          </w:p>
        </w:tc>
      </w:tr>
      <w:tr w:rsidR="00973FC0" w:rsidTr="00E00578">
        <w:trPr>
          <w:trHeight w:hRule="exact" w:val="1184"/>
        </w:trPr>
        <w:tc>
          <w:tcPr>
            <w:tcW w:w="33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73FC0" w:rsidRDefault="00D31471">
            <w:pPr>
              <w:rPr>
                <w:i/>
                <w:color w:val="0F243E" w:themeColor="text2" w:themeShade="80"/>
                <w:sz w:val="20"/>
              </w:rPr>
            </w:pPr>
            <w:r>
              <w:rPr>
                <w:i/>
                <w:color w:val="0F243E" w:themeColor="text2" w:themeShade="80"/>
                <w:sz w:val="20"/>
              </w:rPr>
              <w:t>Phone</w:t>
            </w:r>
          </w:p>
        </w:tc>
        <w:tc>
          <w:tcPr>
            <w:tcW w:w="852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3FC0" w:rsidRDefault="00AF5C9F">
            <w:pPr>
              <w:rPr>
                <w:sz w:val="28"/>
              </w:rPr>
            </w:pPr>
            <w:r>
              <w:rPr>
                <w:sz w:val="28"/>
              </w:rPr>
              <w:t>01287630589</w:t>
            </w:r>
          </w:p>
        </w:tc>
        <w:tc>
          <w:tcPr>
            <w:tcW w:w="2654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73FC0" w:rsidRDefault="00D31471">
            <w:pPr>
              <w:rPr>
                <w:i/>
                <w:color w:val="0F243E" w:themeColor="text2" w:themeShade="80"/>
                <w:sz w:val="20"/>
              </w:rPr>
            </w:pPr>
            <w:r>
              <w:rPr>
                <w:i/>
                <w:sz w:val="20"/>
              </w:rPr>
              <w:t>E</w:t>
            </w:r>
            <w:r>
              <w:rPr>
                <w:i/>
                <w:color w:val="0F243E" w:themeColor="text2" w:themeShade="80"/>
                <w:sz w:val="20"/>
              </w:rPr>
              <w:t xml:space="preserve">-mail Address  </w:t>
            </w:r>
          </w:p>
          <w:p w:rsidR="00973FC0" w:rsidRDefault="00AF5C9F">
            <w:r>
              <w:rPr>
                <w:sz w:val="28"/>
              </w:rPr>
              <w:t>Aishahamdy103@gmail.com</w:t>
            </w:r>
          </w:p>
        </w:tc>
        <w:tc>
          <w:tcPr>
            <w:tcW w:w="1162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3FC0" w:rsidRDefault="00973FC0"/>
          <w:p w:rsidR="00973FC0" w:rsidRDefault="00973FC0"/>
        </w:tc>
      </w:tr>
      <w:tr w:rsidR="00973FC0" w:rsidTr="00E00578">
        <w:trPr>
          <w:trHeight w:hRule="exact" w:val="314"/>
        </w:trPr>
        <w:tc>
          <w:tcPr>
            <w:tcW w:w="5000" w:type="pct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FC0" w:rsidRDefault="00973FC0"/>
        </w:tc>
      </w:tr>
      <w:tr w:rsidR="00973FC0" w:rsidTr="00E00578">
        <w:trPr>
          <w:trHeight w:hRule="exact" w:val="314"/>
        </w:trPr>
        <w:tc>
          <w:tcPr>
            <w:tcW w:w="5000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73FC0" w:rsidRDefault="00D31471">
            <w:pPr>
              <w:pStyle w:val="Heading2"/>
            </w:pPr>
            <w:r>
              <w:t>Education</w:t>
            </w:r>
          </w:p>
        </w:tc>
      </w:tr>
      <w:tr w:rsidR="00973FC0" w:rsidTr="00E00578">
        <w:trPr>
          <w:trHeight w:hRule="exact" w:val="939"/>
        </w:trPr>
        <w:tc>
          <w:tcPr>
            <w:tcW w:w="36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73FC0" w:rsidRDefault="00D31471">
            <w:pPr>
              <w:rPr>
                <w:sz w:val="20"/>
              </w:rPr>
            </w:pPr>
            <w:bookmarkStart w:id="0" w:name="_Hlk9957938"/>
            <w:r>
              <w:rPr>
                <w:sz w:val="20"/>
              </w:rPr>
              <w:t>College</w:t>
            </w:r>
          </w:p>
        </w:tc>
        <w:tc>
          <w:tcPr>
            <w:tcW w:w="2139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3FC0" w:rsidRDefault="00D31471">
            <w:pPr>
              <w:rPr>
                <w:sz w:val="28"/>
              </w:rPr>
            </w:pPr>
            <w:r>
              <w:rPr>
                <w:sz w:val="28"/>
              </w:rPr>
              <w:t>Faculty of Pharmacy ,</w:t>
            </w:r>
          </w:p>
          <w:p w:rsidR="00973FC0" w:rsidRDefault="00D31471">
            <w:pPr>
              <w:rPr>
                <w:sz w:val="28"/>
              </w:rPr>
            </w:pPr>
            <w:r>
              <w:rPr>
                <w:sz w:val="28"/>
              </w:rPr>
              <w:t xml:space="preserve"> Alexandria University</w:t>
            </w:r>
          </w:p>
        </w:tc>
        <w:tc>
          <w:tcPr>
            <w:tcW w:w="77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73FC0" w:rsidRDefault="00D31471">
            <w:pPr>
              <w:rPr>
                <w:sz w:val="20"/>
              </w:rPr>
            </w:pPr>
            <w:r>
              <w:rPr>
                <w:sz w:val="20"/>
              </w:rPr>
              <w:t>Certificate:</w:t>
            </w:r>
          </w:p>
        </w:tc>
        <w:tc>
          <w:tcPr>
            <w:tcW w:w="1725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3FC0" w:rsidRDefault="00D31471">
            <w:pPr>
              <w:rPr>
                <w:sz w:val="28"/>
              </w:rPr>
            </w:pPr>
            <w:r>
              <w:rPr>
                <w:sz w:val="28"/>
              </w:rPr>
              <w:t xml:space="preserve">Bachelor </w:t>
            </w:r>
          </w:p>
        </w:tc>
      </w:tr>
      <w:bookmarkEnd w:id="0"/>
      <w:tr w:rsidR="00DA2550" w:rsidTr="00E00578">
        <w:trPr>
          <w:trHeight w:hRule="exact" w:val="1471"/>
        </w:trPr>
        <w:tc>
          <w:tcPr>
            <w:tcW w:w="36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73FC0" w:rsidRDefault="00D31471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777" w:type="pct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FC0" w:rsidRDefault="00E00578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99" w:type="pct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FC0" w:rsidRDefault="00D31471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55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3FC0" w:rsidRDefault="00E00578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73FC0" w:rsidRDefault="00D31471">
            <w:pPr>
              <w:rPr>
                <w:sz w:val="20"/>
              </w:rPr>
            </w:pPr>
            <w:r>
              <w:rPr>
                <w:sz w:val="20"/>
              </w:rPr>
              <w:t>Did you graduate?</w:t>
            </w:r>
          </w:p>
          <w:p w:rsidR="00973FC0" w:rsidRDefault="00973FC0">
            <w:pPr>
              <w:rPr>
                <w:sz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A2550" w:rsidRDefault="00DA2550">
            <w:pPr>
              <w:rPr>
                <w:sz w:val="20"/>
              </w:rPr>
            </w:pPr>
          </w:p>
          <w:p w:rsidR="00DA2550" w:rsidRDefault="00DA2550">
            <w:pPr>
              <w:rPr>
                <w:sz w:val="20"/>
              </w:rPr>
            </w:pPr>
          </w:p>
          <w:p w:rsidR="00973FC0" w:rsidRDefault="005C7C91">
            <w:pPr>
              <w:rPr>
                <w:sz w:val="20"/>
              </w:rPr>
            </w:pPr>
            <w:r>
              <w:rPr>
                <w:sz w:val="20"/>
              </w:rPr>
              <w:pict>
                <v:rect id="_x0000_s1042" style="position:absolute;margin-left:23.3pt;margin-top:1.15pt;width:12pt;height:8.95pt;z-index:251662336" fillcolor="black" strokeweight="2.5pt">
                  <v:shadow color="#868686"/>
                  <w10:wrap anchorx="page" anchory="page"/>
                </v:rect>
              </w:pict>
            </w:r>
            <w:r w:rsidR="00D31471">
              <w:rPr>
                <w:sz w:val="20"/>
              </w:rPr>
              <w:t xml:space="preserve">YES  </w:t>
            </w:r>
            <w:r w:rsidRPr="005C7C91">
              <w:fldChar w:fldCharType="begin"/>
            </w:r>
            <w:r w:rsidR="003B6A37">
              <w:instrText xml:space="preserve"> FORMCHECKBOX </w:instrText>
            </w:r>
            <w:r w:rsidRPr="005C7C91">
              <w:fldChar w:fldCharType="separate"/>
            </w:r>
            <w:r w:rsidR="00D31471">
              <w:rPr>
                <w:sz w:val="20"/>
              </w:rPr>
              <w:t>*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3FC0" w:rsidRDefault="00D31471">
            <w:pPr>
              <w:rPr>
                <w:sz w:val="20"/>
              </w:rPr>
            </w:pPr>
            <w:r>
              <w:rPr>
                <w:sz w:val="20"/>
              </w:rPr>
              <w:t xml:space="preserve">NO  </w:t>
            </w:r>
            <w:r w:rsidR="005C7C91" w:rsidRPr="005C7C91">
              <w:fldChar w:fldCharType="begin"/>
            </w:r>
            <w:r w:rsidR="003B6A37">
              <w:instrText xml:space="preserve"> FORMCHECKBOX </w:instrText>
            </w:r>
            <w:r w:rsidR="005C7C91" w:rsidRPr="005C7C91">
              <w:fldChar w:fldCharType="separate"/>
            </w:r>
            <w:r>
              <w:rPr>
                <w:sz w:val="20"/>
              </w:rPr>
              <w:t>*</w:t>
            </w:r>
            <w:r w:rsidR="005C7C91">
              <w:rPr>
                <w:sz w:val="20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73FC0" w:rsidRDefault="00D31471">
            <w:pPr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1162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07EB" w:rsidRDefault="00D314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Excellent </w:t>
            </w:r>
            <w:r w:rsidR="00F47A2B">
              <w:rPr>
                <w:b/>
                <w:sz w:val="24"/>
              </w:rPr>
              <w:t>with honor grade</w:t>
            </w:r>
          </w:p>
          <w:p w:rsidR="00F407EB" w:rsidRDefault="00D31471" w:rsidP="00E00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00578">
              <w:rPr>
                <w:b/>
                <w:sz w:val="24"/>
              </w:rPr>
              <w:t>The eighth</w:t>
            </w:r>
            <w:r>
              <w:rPr>
                <w:b/>
                <w:sz w:val="24"/>
              </w:rPr>
              <w:t>)</w:t>
            </w:r>
          </w:p>
          <w:p w:rsidR="00973FC0" w:rsidRDefault="00F407EB" w:rsidP="00E00578">
            <w:pPr>
              <w:rPr>
                <w:sz w:val="28"/>
              </w:rPr>
            </w:pPr>
            <w:r>
              <w:rPr>
                <w:b/>
                <w:sz w:val="24"/>
              </w:rPr>
              <w:t>9</w:t>
            </w:r>
            <w:r w:rsidR="00E0057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 w:rsidR="00E00578">
              <w:rPr>
                <w:b/>
                <w:sz w:val="24"/>
              </w:rPr>
              <w:t xml:space="preserve">51 </w:t>
            </w:r>
            <w:r>
              <w:rPr>
                <w:b/>
                <w:sz w:val="24"/>
              </w:rPr>
              <w:t>%</w:t>
            </w:r>
          </w:p>
        </w:tc>
      </w:tr>
    </w:tbl>
    <w:p w:rsidR="00973FC0" w:rsidRDefault="00973FC0"/>
    <w:p w:rsidR="00DA2550" w:rsidRDefault="00DA2550"/>
    <w:p w:rsidR="00DA2550" w:rsidRDefault="00DA2550"/>
    <w:p w:rsidR="00DA2550" w:rsidRDefault="00DA2550"/>
    <w:tbl>
      <w:tblPr>
        <w:tblW w:w="110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1010"/>
      </w:tblGrid>
      <w:tr w:rsidR="002A7E44" w:rsidTr="00C02A5F">
        <w:trPr>
          <w:trHeight w:val="123"/>
        </w:trPr>
        <w:tc>
          <w:tcPr>
            <w:tcW w:w="11010" w:type="dxa"/>
            <w:shd w:val="clear" w:color="auto" w:fill="D9D9D9"/>
          </w:tcPr>
          <w:p w:rsidR="002A7E44" w:rsidRDefault="002A7E44" w:rsidP="00C02A5F">
            <w:pPr>
              <w:numPr>
                <w:ilvl w:val="0"/>
                <w:numId w:val="1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GENERAL SKILLS</w:t>
            </w:r>
          </w:p>
        </w:tc>
      </w:tr>
      <w:tr w:rsidR="002A7E44" w:rsidTr="00C02A5F">
        <w:trPr>
          <w:trHeight w:val="626"/>
        </w:trPr>
        <w:tc>
          <w:tcPr>
            <w:tcW w:w="11010" w:type="dxa"/>
          </w:tcPr>
          <w:p w:rsidR="002A7E44" w:rsidRDefault="002A7E44" w:rsidP="00C02A5F">
            <w:pPr>
              <w:rPr>
                <w:sz w:val="24"/>
              </w:rPr>
            </w:pPr>
          </w:p>
          <w:p w:rsidR="002A7E44" w:rsidRDefault="002A7E44" w:rsidP="00C02A5F">
            <w:pPr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4"/>
              </w:rPr>
              <w:t>Good computer, communication, presentation and teaching skills</w:t>
            </w:r>
            <w:r w:rsidR="00F407EB">
              <w:rPr>
                <w:sz w:val="24"/>
              </w:rPr>
              <w:t>.</w:t>
            </w:r>
          </w:p>
        </w:tc>
      </w:tr>
    </w:tbl>
    <w:p w:rsidR="00DA2550" w:rsidRDefault="00DA2550"/>
    <w:p w:rsidR="002A7E44" w:rsidRDefault="002A7E44"/>
    <w:p w:rsidR="002A7E44" w:rsidRDefault="002A7E44"/>
    <w:p w:rsidR="002A7E44" w:rsidRDefault="002A7E44"/>
    <w:p w:rsidR="00DA2550" w:rsidRDefault="00DA2550"/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5"/>
      </w:tblGrid>
      <w:tr w:rsidR="00973FC0">
        <w:trPr>
          <w:trHeight w:val="415"/>
        </w:trPr>
        <w:tc>
          <w:tcPr>
            <w:tcW w:w="110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:rsidR="00973FC0" w:rsidRDefault="00D314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Training &amp; Work Experience</w:t>
            </w:r>
          </w:p>
        </w:tc>
      </w:tr>
      <w:tr w:rsidR="00973FC0">
        <w:trPr>
          <w:trHeight w:val="2869"/>
        </w:trPr>
        <w:tc>
          <w:tcPr>
            <w:tcW w:w="110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</w:tcPr>
          <w:p w:rsidR="009C1E23" w:rsidRDefault="00E00578" w:rsidP="00451BD4">
            <w:pPr>
              <w:numPr>
                <w:ilvl w:val="0"/>
                <w:numId w:val="13"/>
              </w:numPr>
              <w:rPr>
                <w:rFonts w:ascii="Franklin Gothic Heavy" w:hAnsi="Franklin Gothic Heavy" w:cs="Tahoma"/>
                <w:sz w:val="24"/>
              </w:rPr>
            </w:pPr>
            <w:r>
              <w:rPr>
                <w:rFonts w:ascii="Franklin Gothic Heavy" w:hAnsi="Franklin Gothic Heavy" w:cs="Tahoma"/>
                <w:sz w:val="24"/>
              </w:rPr>
              <w:lastRenderedPageBreak/>
              <w:t xml:space="preserve">Demonstator </w:t>
            </w:r>
            <w:r w:rsidR="009C1E23">
              <w:rPr>
                <w:rFonts w:ascii="Franklin Gothic Heavy" w:hAnsi="Franklin Gothic Heavy" w:cs="Tahoma"/>
                <w:sz w:val="24"/>
              </w:rPr>
              <w:t>of Microbiology of Immunology Depart. Faculty of Pharmacy (</w:t>
            </w:r>
            <w:r w:rsidR="00451BD4">
              <w:rPr>
                <w:rFonts w:ascii="Franklin Gothic Heavy" w:hAnsi="Franklin Gothic Heavy" w:cs="Tahoma"/>
                <w:sz w:val="24"/>
              </w:rPr>
              <w:t>11</w:t>
            </w:r>
            <w:r w:rsidR="009C1E23">
              <w:rPr>
                <w:rFonts w:ascii="Franklin Gothic Heavy" w:hAnsi="Franklin Gothic Heavy" w:cs="Tahoma"/>
                <w:sz w:val="24"/>
              </w:rPr>
              <w:t>/</w:t>
            </w:r>
            <w:r w:rsidR="00451BD4">
              <w:rPr>
                <w:rFonts w:ascii="Franklin Gothic Heavy" w:hAnsi="Franklin Gothic Heavy" w:cs="Tahoma"/>
                <w:sz w:val="24"/>
              </w:rPr>
              <w:t>11</w:t>
            </w:r>
            <w:r w:rsidR="009C1E23">
              <w:rPr>
                <w:rFonts w:ascii="Franklin Gothic Heavy" w:hAnsi="Franklin Gothic Heavy" w:cs="Tahoma"/>
                <w:sz w:val="24"/>
              </w:rPr>
              <w:t>/2019- till present)</w:t>
            </w:r>
          </w:p>
          <w:p w:rsidR="00973FC0" w:rsidRDefault="00D31471" w:rsidP="00451BD4">
            <w:pPr>
              <w:numPr>
                <w:ilvl w:val="0"/>
                <w:numId w:val="13"/>
              </w:numPr>
              <w:rPr>
                <w:rFonts w:ascii="Franklin Gothic Heavy" w:hAnsi="Franklin Gothic Heavy" w:cs="Tahoma"/>
                <w:sz w:val="24"/>
              </w:rPr>
            </w:pPr>
            <w:r>
              <w:rPr>
                <w:rFonts w:ascii="Franklin Gothic Heavy" w:hAnsi="Franklin Gothic Heavy" w:cs="Tahoma"/>
                <w:sz w:val="24"/>
              </w:rPr>
              <w:t>Master student in Microbiology Depart. (Alexandria Univ.) "</w:t>
            </w:r>
            <w:r w:rsidR="00451BD4">
              <w:rPr>
                <w:rFonts w:ascii="Franklin Gothic Heavy" w:hAnsi="Franklin Gothic Heavy" w:cs="Tahoma"/>
                <w:sz w:val="24"/>
              </w:rPr>
              <w:t xml:space="preserve">Phenotypic and molecular characterization of nasally colonized Staphylococci </w:t>
            </w:r>
            <w:r>
              <w:rPr>
                <w:rFonts w:ascii="Franklin Gothic Heavy" w:hAnsi="Franklin Gothic Heavy" w:cs="Tahoma"/>
                <w:sz w:val="24"/>
              </w:rPr>
              <w:t>" (10/201</w:t>
            </w:r>
            <w:r w:rsidR="00451BD4">
              <w:rPr>
                <w:rFonts w:ascii="Franklin Gothic Heavy" w:hAnsi="Franklin Gothic Heavy" w:cs="Tahoma"/>
                <w:sz w:val="24"/>
              </w:rPr>
              <w:t>9</w:t>
            </w:r>
            <w:r>
              <w:rPr>
                <w:rFonts w:ascii="Franklin Gothic Heavy" w:hAnsi="Franklin Gothic Heavy" w:cs="Tahoma"/>
                <w:sz w:val="24"/>
              </w:rPr>
              <w:t xml:space="preserve"> </w:t>
            </w:r>
            <w:r w:rsidR="00667773">
              <w:rPr>
                <w:rFonts w:ascii="Franklin Gothic Heavy" w:hAnsi="Franklin Gothic Heavy" w:cs="Tahoma"/>
                <w:sz w:val="24"/>
              </w:rPr>
              <w:t>–</w:t>
            </w:r>
            <w:r w:rsidR="00451BD4">
              <w:rPr>
                <w:rFonts w:ascii="Franklin Gothic Heavy" w:hAnsi="Franklin Gothic Heavy" w:cs="Tahoma"/>
                <w:sz w:val="24"/>
              </w:rPr>
              <w:t xml:space="preserve"> till present</w:t>
            </w:r>
            <w:r>
              <w:rPr>
                <w:rFonts w:ascii="Franklin Gothic Heavy" w:hAnsi="Franklin Gothic Heavy" w:cs="Tahoma"/>
                <w:sz w:val="24"/>
              </w:rPr>
              <w:t xml:space="preserve">) </w:t>
            </w:r>
          </w:p>
          <w:p w:rsidR="00F407EB" w:rsidRPr="00F407EB" w:rsidRDefault="003C7DA4" w:rsidP="008B22E9">
            <w:pPr>
              <w:numPr>
                <w:ilvl w:val="0"/>
                <w:numId w:val="13"/>
              </w:numPr>
              <w:rPr>
                <w:rFonts w:ascii="Franklin Gothic Heavy" w:hAnsi="Franklin Gothic Heavy" w:cs="Tahoma"/>
                <w:sz w:val="24"/>
              </w:rPr>
            </w:pPr>
            <w:r>
              <w:rPr>
                <w:rFonts w:ascii="Franklin Gothic Heavy" w:hAnsi="Franklin Gothic Heavy" w:cs="Tahoma"/>
                <w:sz w:val="24"/>
              </w:rPr>
              <w:t xml:space="preserve">Demonstrator </w:t>
            </w:r>
            <w:r w:rsidR="00D31471">
              <w:rPr>
                <w:rFonts w:ascii="Franklin Gothic Heavy" w:hAnsi="Franklin Gothic Heavy" w:cs="Tahoma"/>
                <w:sz w:val="24"/>
              </w:rPr>
              <w:t xml:space="preserve">in Microbiology Depart. </w:t>
            </w:r>
            <w:r w:rsidR="00667773">
              <w:rPr>
                <w:rFonts w:ascii="Franklin Gothic Heavy" w:hAnsi="Franklin Gothic Heavy" w:cs="Tahoma"/>
                <w:sz w:val="24"/>
              </w:rPr>
              <w:t>(Teaching practical sections of General, Clinical Microbiology</w:t>
            </w:r>
            <w:r w:rsidR="008B22E9">
              <w:rPr>
                <w:rFonts w:ascii="Franklin Gothic Heavy" w:hAnsi="Franklin Gothic Heavy" w:cs="Tahoma"/>
                <w:sz w:val="24"/>
              </w:rPr>
              <w:t xml:space="preserve"> and</w:t>
            </w:r>
            <w:r w:rsidR="00F407EB">
              <w:rPr>
                <w:rFonts w:ascii="Franklin Gothic Heavy" w:hAnsi="Franklin Gothic Heavy" w:cs="Tahoma"/>
                <w:sz w:val="24"/>
              </w:rPr>
              <w:t xml:space="preserve"> Immunology</w:t>
            </w:r>
            <w:r w:rsidR="00667773">
              <w:rPr>
                <w:rFonts w:ascii="Franklin Gothic Heavy" w:hAnsi="Franklin Gothic Heavy" w:cs="Tahoma"/>
                <w:sz w:val="24"/>
              </w:rPr>
              <w:t xml:space="preserve"> and) </w:t>
            </w:r>
            <w:r>
              <w:rPr>
                <w:rFonts w:ascii="Franklin Gothic Heavy" w:hAnsi="Franklin Gothic Heavy" w:cs="Tahoma"/>
                <w:sz w:val="24"/>
              </w:rPr>
              <w:t>11</w:t>
            </w:r>
            <w:r w:rsidR="00D31471">
              <w:rPr>
                <w:rFonts w:ascii="Franklin Gothic Heavy" w:hAnsi="Franklin Gothic Heavy" w:cs="Tahoma"/>
                <w:sz w:val="24"/>
              </w:rPr>
              <w:t>/201</w:t>
            </w:r>
            <w:r>
              <w:rPr>
                <w:rFonts w:ascii="Franklin Gothic Heavy" w:hAnsi="Franklin Gothic Heavy" w:cs="Tahoma"/>
                <w:sz w:val="24"/>
              </w:rPr>
              <w:t>9</w:t>
            </w:r>
            <w:r w:rsidR="00D31471">
              <w:rPr>
                <w:rFonts w:ascii="Franklin Gothic Heavy" w:hAnsi="Franklin Gothic Heavy" w:cs="Tahoma"/>
                <w:sz w:val="24"/>
              </w:rPr>
              <w:t xml:space="preserve"> till present)</w:t>
            </w:r>
          </w:p>
          <w:p w:rsidR="00667773" w:rsidRDefault="00667773" w:rsidP="003C7DA4">
            <w:pPr>
              <w:numPr>
                <w:ilvl w:val="0"/>
                <w:numId w:val="13"/>
              </w:numPr>
              <w:rPr>
                <w:rFonts w:ascii="Franklin Gothic Heavy" w:hAnsi="Franklin Gothic Heavy" w:cs="Tahoma"/>
                <w:sz w:val="24"/>
              </w:rPr>
            </w:pPr>
            <w:r>
              <w:rPr>
                <w:rFonts w:ascii="Franklin Gothic Heavy" w:hAnsi="Franklin Gothic Heavy" w:cs="Tahoma"/>
                <w:sz w:val="24"/>
              </w:rPr>
              <w:t>Supervisor of Summer project about (</w:t>
            </w:r>
            <w:r w:rsidR="003C7DA4">
              <w:rPr>
                <w:rFonts w:ascii="Franklin Gothic Heavy" w:hAnsi="Franklin Gothic Heavy" w:cs="Tahoma"/>
                <w:sz w:val="24"/>
              </w:rPr>
              <w:t>Staphylococcal nasal carriage among pharmacy students in Alexandria</w:t>
            </w:r>
            <w:r>
              <w:rPr>
                <w:rFonts w:ascii="Franklin Gothic Heavy" w:hAnsi="Franklin Gothic Heavy" w:cs="Tahoma"/>
                <w:sz w:val="24"/>
              </w:rPr>
              <w:t>)</w:t>
            </w:r>
            <w:r w:rsidR="00F407EB">
              <w:rPr>
                <w:rFonts w:ascii="Franklin Gothic Heavy" w:hAnsi="Franklin Gothic Heavy" w:cs="Tahoma"/>
                <w:sz w:val="24"/>
              </w:rPr>
              <w:t xml:space="preserve"> (6/2019- till present).</w:t>
            </w:r>
          </w:p>
          <w:p w:rsidR="003C7DA4" w:rsidRDefault="003C7DA4" w:rsidP="003C7DA4">
            <w:pPr>
              <w:numPr>
                <w:ilvl w:val="0"/>
                <w:numId w:val="13"/>
              </w:numPr>
              <w:rPr>
                <w:rFonts w:ascii="Franklin Gothic Heavy" w:hAnsi="Franklin Gothic Heavy" w:cs="Tahoma"/>
                <w:sz w:val="24"/>
              </w:rPr>
            </w:pPr>
            <w:r>
              <w:rPr>
                <w:rFonts w:ascii="Franklin Gothic Heavy" w:hAnsi="Franklin Gothic Heavy" w:cs="Tahoma"/>
                <w:sz w:val="24"/>
              </w:rPr>
              <w:t>Supervisor of Summer projects about (Antibiotics consumption in community: Is it veering from straight and narrow?)</w:t>
            </w:r>
          </w:p>
          <w:p w:rsidR="009C1E23" w:rsidRDefault="009C1E23">
            <w:pPr>
              <w:numPr>
                <w:ilvl w:val="0"/>
                <w:numId w:val="13"/>
              </w:numPr>
              <w:rPr>
                <w:rFonts w:ascii="Franklin Gothic Heavy" w:hAnsi="Franklin Gothic Heavy" w:cs="Tahoma"/>
                <w:sz w:val="24"/>
              </w:rPr>
            </w:pPr>
            <w:r>
              <w:rPr>
                <w:rFonts w:ascii="Franklin Gothic Heavy" w:hAnsi="Franklin Gothic Heavy" w:cs="Tahoma"/>
                <w:sz w:val="24"/>
              </w:rPr>
              <w:t>Participant in</w:t>
            </w:r>
            <w:r w:rsidR="003C7DA4">
              <w:rPr>
                <w:rFonts w:ascii="Franklin Gothic Heavy" w:hAnsi="Franklin Gothic Heavy" w:cs="Tahoma"/>
                <w:sz w:val="24"/>
              </w:rPr>
              <w:t xml:space="preserve"> two posters in </w:t>
            </w:r>
            <w:r>
              <w:rPr>
                <w:rFonts w:ascii="Franklin Gothic Heavy" w:hAnsi="Franklin Gothic Heavy" w:cs="Tahoma"/>
                <w:sz w:val="24"/>
              </w:rPr>
              <w:t xml:space="preserve"> Pharmaceutical and Health care Sciences International Conference, Alexandria (6-7/11/2019)</w:t>
            </w:r>
          </w:p>
          <w:p w:rsidR="00973FC0" w:rsidRDefault="00D31471" w:rsidP="003C7DA4">
            <w:pPr>
              <w:numPr>
                <w:ilvl w:val="0"/>
                <w:numId w:val="13"/>
              </w:numPr>
              <w:rPr>
                <w:rFonts w:ascii="Franklin Gothic Heavy" w:hAnsi="Franklin Gothic Heavy" w:cs="Tahoma"/>
                <w:sz w:val="24"/>
              </w:rPr>
            </w:pPr>
            <w:r>
              <w:rPr>
                <w:rFonts w:ascii="Franklin Gothic Heavy" w:hAnsi="Franklin Gothic Heavy" w:cs="Tahoma"/>
                <w:sz w:val="24"/>
              </w:rPr>
              <w:t>Training at Pharco pharmaceutical Ind. (</w:t>
            </w:r>
            <w:r w:rsidR="003C7DA4">
              <w:rPr>
                <w:rFonts w:ascii="Franklin Gothic Heavy" w:hAnsi="Franklin Gothic Heavy" w:cs="Tahoma"/>
                <w:sz w:val="24"/>
              </w:rPr>
              <w:t>9</w:t>
            </w:r>
            <w:r>
              <w:rPr>
                <w:rFonts w:ascii="Franklin Gothic Heavy" w:hAnsi="Franklin Gothic Heavy" w:cs="Tahoma"/>
                <w:sz w:val="24"/>
              </w:rPr>
              <w:t>-</w:t>
            </w:r>
            <w:r w:rsidR="003C7DA4">
              <w:rPr>
                <w:rFonts w:ascii="Franklin Gothic Heavy" w:hAnsi="Franklin Gothic Heavy" w:cs="Tahoma"/>
                <w:sz w:val="24"/>
              </w:rPr>
              <w:t>13</w:t>
            </w:r>
            <w:r>
              <w:rPr>
                <w:rFonts w:ascii="Franklin Gothic Heavy" w:hAnsi="Franklin Gothic Heavy" w:cs="Tahoma"/>
                <w:sz w:val="24"/>
              </w:rPr>
              <w:t>/</w:t>
            </w:r>
            <w:r w:rsidR="003C7DA4">
              <w:rPr>
                <w:rFonts w:ascii="Franklin Gothic Heavy" w:hAnsi="Franklin Gothic Heavy" w:cs="Tahoma"/>
                <w:sz w:val="24"/>
              </w:rPr>
              <w:t>7</w:t>
            </w:r>
            <w:r>
              <w:rPr>
                <w:rFonts w:ascii="Franklin Gothic Heavy" w:hAnsi="Franklin Gothic Heavy" w:cs="Tahoma"/>
                <w:sz w:val="24"/>
              </w:rPr>
              <w:t>/201</w:t>
            </w:r>
            <w:r w:rsidR="003C7DA4">
              <w:rPr>
                <w:rFonts w:ascii="Franklin Gothic Heavy" w:hAnsi="Franklin Gothic Heavy" w:cs="Tahoma"/>
                <w:sz w:val="24"/>
              </w:rPr>
              <w:t>7</w:t>
            </w:r>
            <w:r>
              <w:rPr>
                <w:rFonts w:ascii="Franklin Gothic Heavy" w:hAnsi="Franklin Gothic Heavy" w:cs="Tahoma"/>
                <w:sz w:val="24"/>
              </w:rPr>
              <w:t>)</w:t>
            </w:r>
          </w:p>
          <w:p w:rsidR="00973FC0" w:rsidRDefault="00D31471" w:rsidP="00A97B5D">
            <w:pPr>
              <w:numPr>
                <w:ilvl w:val="0"/>
                <w:numId w:val="13"/>
              </w:numPr>
              <w:rPr>
                <w:rFonts w:ascii="Franklin Gothic Heavy" w:hAnsi="Franklin Gothic Heavy" w:cs="Tahoma"/>
                <w:sz w:val="24"/>
              </w:rPr>
            </w:pPr>
            <w:r>
              <w:rPr>
                <w:rFonts w:ascii="Franklin Gothic Heavy" w:hAnsi="Franklin Gothic Heavy" w:cs="Tahoma"/>
                <w:sz w:val="24"/>
              </w:rPr>
              <w:t xml:space="preserve">Training at </w:t>
            </w:r>
            <w:r w:rsidR="00A97B5D">
              <w:rPr>
                <w:rFonts w:ascii="Franklin Gothic Heavy" w:hAnsi="Franklin Gothic Heavy" w:cs="Tahoma"/>
                <w:sz w:val="24"/>
              </w:rPr>
              <w:t xml:space="preserve">Elnour </w:t>
            </w:r>
            <w:r>
              <w:rPr>
                <w:rFonts w:ascii="Franklin Gothic Heavy" w:hAnsi="Franklin Gothic Heavy" w:cs="Tahoma"/>
                <w:sz w:val="24"/>
              </w:rPr>
              <w:t>pharmacy (</w:t>
            </w:r>
            <w:r w:rsidR="00A97B5D">
              <w:rPr>
                <w:rFonts w:ascii="Franklin Gothic Heavy" w:hAnsi="Franklin Gothic Heavy" w:cs="Tahoma"/>
                <w:sz w:val="24"/>
              </w:rPr>
              <w:t>6</w:t>
            </w:r>
            <w:r>
              <w:rPr>
                <w:rFonts w:ascii="Franklin Gothic Heavy" w:hAnsi="Franklin Gothic Heavy" w:cs="Tahoma"/>
                <w:sz w:val="24"/>
              </w:rPr>
              <w:t>/201</w:t>
            </w:r>
            <w:r w:rsidR="00A97B5D">
              <w:rPr>
                <w:rFonts w:ascii="Franklin Gothic Heavy" w:hAnsi="Franklin Gothic Heavy" w:cs="Tahoma"/>
                <w:sz w:val="24"/>
              </w:rPr>
              <w:t>7</w:t>
            </w:r>
            <w:r>
              <w:rPr>
                <w:rFonts w:ascii="Franklin Gothic Heavy" w:hAnsi="Franklin Gothic Heavy" w:cs="Tahoma"/>
                <w:sz w:val="24"/>
              </w:rPr>
              <w:t>)</w:t>
            </w:r>
          </w:p>
          <w:p w:rsidR="00973FC0" w:rsidRDefault="00D31471" w:rsidP="00A97B5D">
            <w:pPr>
              <w:ind w:left="720"/>
              <w:rPr>
                <w:rFonts w:ascii="Franklin Gothic Heavy" w:hAnsi="Franklin Gothic Heavy" w:cs="Tahoma"/>
                <w:sz w:val="24"/>
              </w:rPr>
            </w:pPr>
            <w:r>
              <w:rPr>
                <w:rFonts w:ascii="Franklin Gothic Heavy" w:hAnsi="Franklin Gothic Heavy" w:cs="Tahoma"/>
                <w:sz w:val="24"/>
              </w:rPr>
              <w:t xml:space="preserve"> </w:t>
            </w:r>
          </w:p>
        </w:tc>
      </w:tr>
    </w:tbl>
    <w:p w:rsidR="00973FC0" w:rsidRDefault="00973FC0"/>
    <w:p w:rsidR="00973FC0" w:rsidRDefault="00973FC0"/>
    <w:tbl>
      <w:tblPr>
        <w:tblStyle w:val="LightList1"/>
        <w:tblW w:w="0" w:type="auto"/>
        <w:tblLook w:val="0220"/>
      </w:tblPr>
      <w:tblGrid>
        <w:gridCol w:w="11016"/>
      </w:tblGrid>
      <w:tr w:rsidR="00973FC0" w:rsidTr="00973FC0">
        <w:trPr>
          <w:cnfStyle w:val="100000000000"/>
        </w:trPr>
        <w:tc>
          <w:tcPr>
            <w:cnfStyle w:val="000010000000"/>
            <w:tcW w:w="11230" w:type="dxa"/>
          </w:tcPr>
          <w:p w:rsidR="00973FC0" w:rsidRDefault="00D31471">
            <w:pPr>
              <w:rPr>
                <w:sz w:val="24"/>
              </w:rPr>
            </w:pPr>
            <w:r>
              <w:rPr>
                <w:sz w:val="24"/>
              </w:rPr>
              <w:t>Research Techniques</w:t>
            </w:r>
          </w:p>
        </w:tc>
      </w:tr>
      <w:tr w:rsidR="00973FC0" w:rsidTr="00973FC0">
        <w:tc>
          <w:tcPr>
            <w:cnfStyle w:val="000010000000"/>
            <w:tcW w:w="11230" w:type="dxa"/>
          </w:tcPr>
          <w:p w:rsidR="00973FC0" w:rsidRDefault="00D31471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Cultivation of bacterial isolates using different methods </w:t>
            </w:r>
          </w:p>
          <w:p w:rsidR="00973FC0" w:rsidRDefault="00D31471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MIC &amp; Antibiotic Sensitivity </w:t>
            </w:r>
          </w:p>
          <w:p w:rsidR="00973FC0" w:rsidRDefault="00A97B5D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DNA extaction</w:t>
            </w:r>
            <w:r w:rsidR="00D31471">
              <w:rPr>
                <w:sz w:val="24"/>
              </w:rPr>
              <w:t xml:space="preserve"> </w:t>
            </w:r>
          </w:p>
        </w:tc>
      </w:tr>
    </w:tbl>
    <w:p w:rsidR="00973FC0" w:rsidRDefault="00973FC0"/>
    <w:p w:rsidR="00973FC0" w:rsidRDefault="00973FC0"/>
    <w:tbl>
      <w:tblPr>
        <w:tblStyle w:val="LightList1"/>
        <w:tblW w:w="0" w:type="auto"/>
        <w:tblLook w:val="0220"/>
      </w:tblPr>
      <w:tblGrid>
        <w:gridCol w:w="11016"/>
      </w:tblGrid>
      <w:tr w:rsidR="00973FC0" w:rsidTr="00973FC0">
        <w:trPr>
          <w:cnfStyle w:val="100000000000"/>
        </w:trPr>
        <w:tc>
          <w:tcPr>
            <w:cnfStyle w:val="000010000000"/>
            <w:tcW w:w="11230" w:type="dxa"/>
          </w:tcPr>
          <w:p w:rsidR="00973FC0" w:rsidRDefault="00D31471">
            <w:pPr>
              <w:rPr>
                <w:sz w:val="24"/>
              </w:rPr>
            </w:pPr>
            <w:r>
              <w:rPr>
                <w:sz w:val="24"/>
              </w:rPr>
              <w:t>Language Skills</w:t>
            </w:r>
          </w:p>
        </w:tc>
      </w:tr>
      <w:tr w:rsidR="00973FC0" w:rsidTr="00973FC0">
        <w:tc>
          <w:tcPr>
            <w:cnfStyle w:val="000010000000"/>
            <w:tcW w:w="11230" w:type="dxa"/>
          </w:tcPr>
          <w:p w:rsidR="00973FC0" w:rsidRDefault="00D31471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 xml:space="preserve">1st language: Arabic </w:t>
            </w:r>
          </w:p>
          <w:p w:rsidR="00973FC0" w:rsidRDefault="00D31471" w:rsidP="00A97B5D">
            <w:pPr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2nd language: English, IELTS score (4/2018) :</w:t>
            </w:r>
            <w:r w:rsidR="00A97B5D">
              <w:rPr>
                <w:sz w:val="24"/>
              </w:rPr>
              <w:t>5</w:t>
            </w:r>
            <w:r>
              <w:rPr>
                <w:sz w:val="24"/>
              </w:rPr>
              <w:t xml:space="preserve">.5 </w:t>
            </w:r>
          </w:p>
          <w:p w:rsidR="00973FC0" w:rsidRDefault="00973FC0" w:rsidP="00A97B5D">
            <w:pPr>
              <w:ind w:left="360"/>
              <w:rPr>
                <w:sz w:val="24"/>
              </w:rPr>
            </w:pPr>
          </w:p>
        </w:tc>
      </w:tr>
    </w:tbl>
    <w:p w:rsidR="00973FC0" w:rsidRDefault="00973FC0"/>
    <w:sectPr w:rsidR="00973FC0" w:rsidSect="00540DCD"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F1" w:rsidRDefault="001331F1">
      <w:r>
        <w:separator/>
      </w:r>
    </w:p>
  </w:endnote>
  <w:endnote w:type="continuationSeparator" w:id="1">
    <w:p w:rsidR="001331F1" w:rsidRDefault="0013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F1" w:rsidRDefault="001331F1">
      <w:r>
        <w:separator/>
      </w:r>
    </w:p>
  </w:footnote>
  <w:footnote w:type="continuationSeparator" w:id="1">
    <w:p w:rsidR="001331F1" w:rsidRDefault="00133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9D9"/>
    <w:multiLevelType w:val="singleLevel"/>
    <w:tmpl w:val="5BFAE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B5B65B0"/>
    <w:multiLevelType w:val="singleLevel"/>
    <w:tmpl w:val="E13A21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1E8104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9943DE6"/>
    <w:multiLevelType w:val="hybridMultilevel"/>
    <w:tmpl w:val="B906AE12"/>
    <w:lvl w:ilvl="0" w:tplc="876CD89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8F83B9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6EE9CA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9727A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1F6481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B28AA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892457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A58A8B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FC66E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nsid w:val="3A760F0E"/>
    <w:multiLevelType w:val="singleLevel"/>
    <w:tmpl w:val="7D70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DA0D8A"/>
    <w:multiLevelType w:val="hybridMultilevel"/>
    <w:tmpl w:val="38C2CB2A"/>
    <w:lvl w:ilvl="0" w:tplc="9710BAF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138960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7282AB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37CE4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EFC20B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A08D5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C766D3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C8CCAD6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EFE0E1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40151D21"/>
    <w:multiLevelType w:val="singleLevel"/>
    <w:tmpl w:val="732255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53604F7C"/>
    <w:multiLevelType w:val="hybridMultilevel"/>
    <w:tmpl w:val="09567BC2"/>
    <w:lvl w:ilvl="0" w:tplc="60DC3DC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3A438D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37082D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BAE81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4987E9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C5274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A04909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144586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11C60A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53AC3C86"/>
    <w:multiLevelType w:val="singleLevel"/>
    <w:tmpl w:val="4A62EC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9">
    <w:nsid w:val="566D6866"/>
    <w:multiLevelType w:val="hybridMultilevel"/>
    <w:tmpl w:val="9C8A0050"/>
    <w:lvl w:ilvl="0" w:tplc="65EA25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5E4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9C485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58D9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ECC9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0824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3CC7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9031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96E3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336685C"/>
    <w:multiLevelType w:val="singleLevel"/>
    <w:tmpl w:val="C5BC4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63730FB1"/>
    <w:multiLevelType w:val="hybridMultilevel"/>
    <w:tmpl w:val="4704F49A"/>
    <w:lvl w:ilvl="0" w:tplc="68D078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B04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F30A0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B804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E10E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A20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1E47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9066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2D247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4EE43A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68FD02A2"/>
    <w:multiLevelType w:val="singleLevel"/>
    <w:tmpl w:val="53F0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4">
    <w:nsid w:val="6A341239"/>
    <w:multiLevelType w:val="hybridMultilevel"/>
    <w:tmpl w:val="807CA70A"/>
    <w:lvl w:ilvl="0" w:tplc="AB2E88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7263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C76C7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8859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DEB1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48F5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F8BC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66E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93215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9700AA0"/>
    <w:multiLevelType w:val="singleLevel"/>
    <w:tmpl w:val="98D257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7A042E75"/>
    <w:multiLevelType w:val="hybridMultilevel"/>
    <w:tmpl w:val="EC201BB6"/>
    <w:lvl w:ilvl="0" w:tplc="7FC05EC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B467C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5A2289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E26C0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61E7CC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22ACF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D28DE0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BDE17A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AA019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DY1NjQ3NrCwMDcwNDZV0lEKTi0uzszPAykwrQUATOFMRywAAAA="/>
  </w:docVars>
  <w:rsids>
    <w:rsidRoot w:val="00E46E9D"/>
    <w:rsid w:val="000071F7"/>
    <w:rsid w:val="000100BC"/>
    <w:rsid w:val="000134FA"/>
    <w:rsid w:val="0002798A"/>
    <w:rsid w:val="0004478E"/>
    <w:rsid w:val="00054992"/>
    <w:rsid w:val="00063EEE"/>
    <w:rsid w:val="00083002"/>
    <w:rsid w:val="00087B85"/>
    <w:rsid w:val="000A01F1"/>
    <w:rsid w:val="000A27BC"/>
    <w:rsid w:val="000C02EE"/>
    <w:rsid w:val="000C1163"/>
    <w:rsid w:val="000D2539"/>
    <w:rsid w:val="000F0AC5"/>
    <w:rsid w:val="000F2DF4"/>
    <w:rsid w:val="000F6783"/>
    <w:rsid w:val="00101CD9"/>
    <w:rsid w:val="0010456F"/>
    <w:rsid w:val="001059A0"/>
    <w:rsid w:val="00120C95"/>
    <w:rsid w:val="0013062E"/>
    <w:rsid w:val="001331F1"/>
    <w:rsid w:val="0014085E"/>
    <w:rsid w:val="0014663E"/>
    <w:rsid w:val="001777EC"/>
    <w:rsid w:val="00180664"/>
    <w:rsid w:val="00185BA5"/>
    <w:rsid w:val="00195009"/>
    <w:rsid w:val="0019779B"/>
    <w:rsid w:val="001A2C85"/>
    <w:rsid w:val="001B0DB7"/>
    <w:rsid w:val="001D56AF"/>
    <w:rsid w:val="00250014"/>
    <w:rsid w:val="00254D4B"/>
    <w:rsid w:val="0025557E"/>
    <w:rsid w:val="00256F30"/>
    <w:rsid w:val="00257E1D"/>
    <w:rsid w:val="00275BB5"/>
    <w:rsid w:val="00276DAE"/>
    <w:rsid w:val="00286F6A"/>
    <w:rsid w:val="00291C8C"/>
    <w:rsid w:val="002A1ECE"/>
    <w:rsid w:val="002A2510"/>
    <w:rsid w:val="002A733C"/>
    <w:rsid w:val="002A7E44"/>
    <w:rsid w:val="002B4D1D"/>
    <w:rsid w:val="002C10B1"/>
    <w:rsid w:val="002D222A"/>
    <w:rsid w:val="002D486E"/>
    <w:rsid w:val="003076FD"/>
    <w:rsid w:val="00317005"/>
    <w:rsid w:val="00335259"/>
    <w:rsid w:val="003578EC"/>
    <w:rsid w:val="00362F05"/>
    <w:rsid w:val="003929F1"/>
    <w:rsid w:val="003A1B63"/>
    <w:rsid w:val="003A41A1"/>
    <w:rsid w:val="003B2326"/>
    <w:rsid w:val="003B6A37"/>
    <w:rsid w:val="003C650E"/>
    <w:rsid w:val="003C7DA4"/>
    <w:rsid w:val="003E5EB4"/>
    <w:rsid w:val="003F1D46"/>
    <w:rsid w:val="00411F10"/>
    <w:rsid w:val="004132B4"/>
    <w:rsid w:val="00437ED0"/>
    <w:rsid w:val="00440CD8"/>
    <w:rsid w:val="00443837"/>
    <w:rsid w:val="00450F66"/>
    <w:rsid w:val="00451BD4"/>
    <w:rsid w:val="004611B7"/>
    <w:rsid w:val="00461739"/>
    <w:rsid w:val="00467865"/>
    <w:rsid w:val="0048685F"/>
    <w:rsid w:val="0049586F"/>
    <w:rsid w:val="004A1437"/>
    <w:rsid w:val="004A203C"/>
    <w:rsid w:val="004A4198"/>
    <w:rsid w:val="004A54EA"/>
    <w:rsid w:val="004B0578"/>
    <w:rsid w:val="004C2FEE"/>
    <w:rsid w:val="004E34C6"/>
    <w:rsid w:val="004E4BE7"/>
    <w:rsid w:val="004F62AD"/>
    <w:rsid w:val="00501AE8"/>
    <w:rsid w:val="00504B65"/>
    <w:rsid w:val="00505EA9"/>
    <w:rsid w:val="005114CE"/>
    <w:rsid w:val="00516EA5"/>
    <w:rsid w:val="0052122B"/>
    <w:rsid w:val="00540DCD"/>
    <w:rsid w:val="00542885"/>
    <w:rsid w:val="005557F6"/>
    <w:rsid w:val="00557FDC"/>
    <w:rsid w:val="00563778"/>
    <w:rsid w:val="005B4AE2"/>
    <w:rsid w:val="005C3D49"/>
    <w:rsid w:val="005C7C91"/>
    <w:rsid w:val="005E458C"/>
    <w:rsid w:val="005E63CC"/>
    <w:rsid w:val="005F6E87"/>
    <w:rsid w:val="005F7A2C"/>
    <w:rsid w:val="00613129"/>
    <w:rsid w:val="0061595C"/>
    <w:rsid w:val="00617C65"/>
    <w:rsid w:val="00661A47"/>
    <w:rsid w:val="00667773"/>
    <w:rsid w:val="00682C69"/>
    <w:rsid w:val="006A37D3"/>
    <w:rsid w:val="006A767C"/>
    <w:rsid w:val="006C045B"/>
    <w:rsid w:val="006D2635"/>
    <w:rsid w:val="006D779C"/>
    <w:rsid w:val="006E4F63"/>
    <w:rsid w:val="006E729E"/>
    <w:rsid w:val="007229D0"/>
    <w:rsid w:val="00725235"/>
    <w:rsid w:val="007602AC"/>
    <w:rsid w:val="00774B67"/>
    <w:rsid w:val="00793AC6"/>
    <w:rsid w:val="00794D82"/>
    <w:rsid w:val="007A6418"/>
    <w:rsid w:val="007A71DE"/>
    <w:rsid w:val="007B0D31"/>
    <w:rsid w:val="007B199B"/>
    <w:rsid w:val="007B6119"/>
    <w:rsid w:val="007C1DA0"/>
    <w:rsid w:val="007E2A15"/>
    <w:rsid w:val="007E56C4"/>
    <w:rsid w:val="008107D6"/>
    <w:rsid w:val="00841645"/>
    <w:rsid w:val="008419F7"/>
    <w:rsid w:val="00843799"/>
    <w:rsid w:val="00852EC6"/>
    <w:rsid w:val="00857B63"/>
    <w:rsid w:val="00875C7E"/>
    <w:rsid w:val="0088782D"/>
    <w:rsid w:val="00890CEE"/>
    <w:rsid w:val="008A0543"/>
    <w:rsid w:val="008A4F2B"/>
    <w:rsid w:val="008B08EF"/>
    <w:rsid w:val="008B22E9"/>
    <w:rsid w:val="008B24BB"/>
    <w:rsid w:val="008B57DD"/>
    <w:rsid w:val="008B7081"/>
    <w:rsid w:val="008C0D34"/>
    <w:rsid w:val="008D40FF"/>
    <w:rsid w:val="008D6106"/>
    <w:rsid w:val="00902964"/>
    <w:rsid w:val="00910B2E"/>
    <w:rsid w:val="009126F8"/>
    <w:rsid w:val="0091688F"/>
    <w:rsid w:val="0094790F"/>
    <w:rsid w:val="00966B90"/>
    <w:rsid w:val="009737B7"/>
    <w:rsid w:val="00973FC0"/>
    <w:rsid w:val="009802C4"/>
    <w:rsid w:val="009973A4"/>
    <w:rsid w:val="009976D9"/>
    <w:rsid w:val="00997A3E"/>
    <w:rsid w:val="009A4EA3"/>
    <w:rsid w:val="009A55DC"/>
    <w:rsid w:val="009C1E23"/>
    <w:rsid w:val="009C220D"/>
    <w:rsid w:val="009D158A"/>
    <w:rsid w:val="009D5D67"/>
    <w:rsid w:val="009D6AEA"/>
    <w:rsid w:val="00A211B2"/>
    <w:rsid w:val="00A2727E"/>
    <w:rsid w:val="00A35524"/>
    <w:rsid w:val="00A74F99"/>
    <w:rsid w:val="00A82BA3"/>
    <w:rsid w:val="00A907A6"/>
    <w:rsid w:val="00A94ACC"/>
    <w:rsid w:val="00A97B5D"/>
    <w:rsid w:val="00AB1592"/>
    <w:rsid w:val="00AD4BEB"/>
    <w:rsid w:val="00AE32B7"/>
    <w:rsid w:val="00AE6FA4"/>
    <w:rsid w:val="00AF5C9F"/>
    <w:rsid w:val="00B03907"/>
    <w:rsid w:val="00B11811"/>
    <w:rsid w:val="00B311E1"/>
    <w:rsid w:val="00B4735C"/>
    <w:rsid w:val="00B756A9"/>
    <w:rsid w:val="00B90EC2"/>
    <w:rsid w:val="00BA268F"/>
    <w:rsid w:val="00BD3AE0"/>
    <w:rsid w:val="00C01661"/>
    <w:rsid w:val="00C079CA"/>
    <w:rsid w:val="00C35A7C"/>
    <w:rsid w:val="00C5330F"/>
    <w:rsid w:val="00C67741"/>
    <w:rsid w:val="00C74647"/>
    <w:rsid w:val="00C76039"/>
    <w:rsid w:val="00C76480"/>
    <w:rsid w:val="00C80AD2"/>
    <w:rsid w:val="00C90A29"/>
    <w:rsid w:val="00C92FD6"/>
    <w:rsid w:val="00CA1164"/>
    <w:rsid w:val="00CA28E6"/>
    <w:rsid w:val="00CD247C"/>
    <w:rsid w:val="00D03A13"/>
    <w:rsid w:val="00D14E73"/>
    <w:rsid w:val="00D31471"/>
    <w:rsid w:val="00D33999"/>
    <w:rsid w:val="00D418CA"/>
    <w:rsid w:val="00D6155E"/>
    <w:rsid w:val="00D90A75"/>
    <w:rsid w:val="00DA2550"/>
    <w:rsid w:val="00DA4B5C"/>
    <w:rsid w:val="00DC47A2"/>
    <w:rsid w:val="00DE1551"/>
    <w:rsid w:val="00DE7FB7"/>
    <w:rsid w:val="00E00578"/>
    <w:rsid w:val="00E060A7"/>
    <w:rsid w:val="00E20DDA"/>
    <w:rsid w:val="00E32A8B"/>
    <w:rsid w:val="00E355E1"/>
    <w:rsid w:val="00E36054"/>
    <w:rsid w:val="00E37E7B"/>
    <w:rsid w:val="00E46E04"/>
    <w:rsid w:val="00E46E9D"/>
    <w:rsid w:val="00E62097"/>
    <w:rsid w:val="00E87396"/>
    <w:rsid w:val="00E96B05"/>
    <w:rsid w:val="00EB478A"/>
    <w:rsid w:val="00EC3EAA"/>
    <w:rsid w:val="00EC42A3"/>
    <w:rsid w:val="00EF5423"/>
    <w:rsid w:val="00F02A61"/>
    <w:rsid w:val="00F264EB"/>
    <w:rsid w:val="00F34485"/>
    <w:rsid w:val="00F407EB"/>
    <w:rsid w:val="00F47A2B"/>
    <w:rsid w:val="00F619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40DCD"/>
    <w:rPr>
      <w:rFonts w:ascii="Tahoma" w:hAnsi="Tahoma"/>
      <w:sz w:val="16"/>
    </w:rPr>
  </w:style>
  <w:style w:type="paragraph" w:styleId="Heading1">
    <w:name w:val="heading 1"/>
    <w:basedOn w:val="Normal"/>
    <w:next w:val="Normal"/>
    <w:uiPriority w:val="99"/>
    <w:qFormat/>
    <w:rsid w:val="00540DCD"/>
    <w:pPr>
      <w:tabs>
        <w:tab w:val="left" w:pos="7185"/>
      </w:tabs>
      <w:spacing w:before="200"/>
      <w:ind w:left="45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uiPriority w:val="99"/>
    <w:qFormat/>
    <w:rsid w:val="00540DCD"/>
    <w:pPr>
      <w:tabs>
        <w:tab w:val="left" w:pos="7185"/>
      </w:tabs>
      <w:outlineLvl w:val="1"/>
    </w:pPr>
    <w:rPr>
      <w:b/>
      <w:caps/>
      <w:color w:val="000000"/>
      <w:sz w:val="18"/>
    </w:rPr>
  </w:style>
  <w:style w:type="paragraph" w:styleId="Heading3">
    <w:name w:val="heading 3"/>
    <w:basedOn w:val="Normal"/>
    <w:next w:val="Normal"/>
    <w:uiPriority w:val="99"/>
    <w:qFormat/>
    <w:rsid w:val="00540DCD"/>
    <w:pPr>
      <w:spacing w:after="200"/>
      <w:ind w:left="450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D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D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D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D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D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0DC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40DCD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540DCD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540DC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DC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0DCD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40DCD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Disclaimer">
    <w:name w:val="Disclaimer"/>
    <w:basedOn w:val="Normal"/>
    <w:uiPriority w:val="99"/>
    <w:rsid w:val="00540DCD"/>
    <w:pPr>
      <w:spacing w:after="80" w:line="288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0DCD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0DCD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540DCD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uiPriority w:val="9"/>
    <w:rsid w:val="00540DCD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rsid w:val="00540DCD"/>
    <w:pPr>
      <w:tabs>
        <w:tab w:val="center" w:pos="4153"/>
        <w:tab w:val="right" w:pos="8306"/>
      </w:tabs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540DCD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DCD"/>
    <w:rPr>
      <w:sz w:val="20"/>
    </w:rPr>
  </w:style>
  <w:style w:type="character" w:styleId="Hyperlink">
    <w:name w:val="Hyperlink"/>
    <w:basedOn w:val="DefaultParagraphFont"/>
    <w:uiPriority w:val="99"/>
    <w:unhideWhenUsed/>
    <w:rsid w:val="00540D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40DCD"/>
    <w:pPr>
      <w:tabs>
        <w:tab w:val="center" w:pos="4153"/>
        <w:tab w:val="right" w:pos="8306"/>
      </w:tabs>
    </w:pPr>
  </w:style>
  <w:style w:type="character" w:styleId="IntenseReference">
    <w:name w:val="Intense Reference"/>
    <w:basedOn w:val="DefaultParagraphFont"/>
    <w:uiPriority w:val="32"/>
    <w:qFormat/>
    <w:rsid w:val="00540DCD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540DCD"/>
  </w:style>
  <w:style w:type="character" w:styleId="Emphasis">
    <w:name w:val="Emphasis"/>
    <w:basedOn w:val="DefaultParagraphFont"/>
    <w:uiPriority w:val="20"/>
    <w:qFormat/>
    <w:rsid w:val="00540DCD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540DC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540DCD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540DCD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540DCD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0DCD"/>
    <w:rPr>
      <w:rFonts w:ascii="Courier New" w:hAnsi="Courier New" w:cs="Courier New"/>
      <w:sz w:val="21"/>
    </w:rPr>
  </w:style>
  <w:style w:type="table" w:customStyle="1" w:styleId="LightList1">
    <w:name w:val="Light List1"/>
    <w:uiPriority w:val="61"/>
    <w:rsid w:val="00540DC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uiPriority w:val="99"/>
    <w:semiHidden/>
    <w:rsid w:val="00540DCD"/>
    <w:rPr>
      <w:rFonts w:cs="Tahoma"/>
    </w:rPr>
  </w:style>
  <w:style w:type="character" w:customStyle="1" w:styleId="Heading1Char">
    <w:name w:val="Heading 1 Char"/>
    <w:basedOn w:val="DefaultParagraphFont"/>
    <w:uiPriority w:val="9"/>
    <w:rsid w:val="00540DCD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uiPriority w:val="9"/>
    <w:rsid w:val="00540DCD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540DCD"/>
    <w:rPr>
      <w:rFonts w:ascii="Tahoma" w:hAnsi="Tahoma"/>
      <w:sz w:val="16"/>
    </w:rPr>
  </w:style>
  <w:style w:type="character" w:customStyle="1" w:styleId="TitleChar">
    <w:name w:val="Title Char"/>
    <w:basedOn w:val="DefaultParagraphFont"/>
    <w:link w:val="Title"/>
    <w:uiPriority w:val="10"/>
    <w:rsid w:val="00540DCD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540DCD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540DCD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540DCD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540DCD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40DC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0DCD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540D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0DCD"/>
    <w:rPr>
      <w:b/>
      <w:i/>
      <w:color w:val="4F81BD" w:themeColor="accent1"/>
    </w:rPr>
  </w:style>
  <w:style w:type="paragraph" w:customStyle="1" w:styleId="Italics">
    <w:name w:val="Italics"/>
    <w:basedOn w:val="Normal"/>
    <w:uiPriority w:val="99"/>
    <w:rsid w:val="00540DCD"/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540DCD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rsid w:val="0054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ckBoxChar">
    <w:name w:val="Check Box Char"/>
    <w:basedOn w:val="DefaultParagraphFont"/>
    <w:link w:val="CheckBox"/>
    <w:uiPriority w:val="99"/>
    <w:rsid w:val="00540DCD"/>
    <w:rPr>
      <w:rFonts w:ascii="Tahoma" w:hAnsi="Tahoma"/>
      <w:color w:val="999999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40DCD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540DCD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540DCD"/>
    <w:rPr>
      <w:rFonts w:ascii="Tahoma" w:hAnsi="Tahoma"/>
      <w:sz w:val="16"/>
    </w:rPr>
  </w:style>
  <w:style w:type="paragraph" w:customStyle="1" w:styleId="CheckBox">
    <w:name w:val="Check Box"/>
    <w:basedOn w:val="Normal"/>
    <w:link w:val="CheckBoxChar"/>
    <w:uiPriority w:val="99"/>
    <w:rsid w:val="00540DCD"/>
    <w:rPr>
      <w:color w:val="9999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DC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150AB-2065-44CE-BAD0-168DBBAB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182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Aisha</cp:lastModifiedBy>
  <cp:revision>15</cp:revision>
  <cp:lastPrinted>2019-07-17T11:20:00Z</cp:lastPrinted>
  <dcterms:created xsi:type="dcterms:W3CDTF">2014-06-30T23:09:00Z</dcterms:created>
  <dcterms:modified xsi:type="dcterms:W3CDTF">2020-02-28T21:23:00Z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